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0" w:type="dxa"/>
        <w:tblInd w:w="108" w:type="dxa"/>
        <w:tblLook w:val="04A0" w:firstRow="1" w:lastRow="0" w:firstColumn="1" w:lastColumn="0" w:noHBand="0" w:noVBand="1"/>
      </w:tblPr>
      <w:tblGrid>
        <w:gridCol w:w="633"/>
        <w:gridCol w:w="3073"/>
        <w:gridCol w:w="985"/>
        <w:gridCol w:w="794"/>
        <w:gridCol w:w="744"/>
        <w:gridCol w:w="2910"/>
        <w:gridCol w:w="500"/>
        <w:gridCol w:w="685"/>
        <w:gridCol w:w="796"/>
        <w:gridCol w:w="912"/>
        <w:gridCol w:w="912"/>
        <w:gridCol w:w="656"/>
      </w:tblGrid>
      <w:tr w:rsidR="00CB1361" w:rsidRPr="00CB1361" w14:paraId="5678B9F0" w14:textId="77777777" w:rsidTr="00CB1361">
        <w:trPr>
          <w:trHeight w:val="270"/>
        </w:trPr>
        <w:tc>
          <w:tcPr>
            <w:tcW w:w="13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1CED6" w14:textId="77777777" w:rsidR="00CB1361" w:rsidRPr="00CB1361" w:rsidRDefault="00CB1361" w:rsidP="00CB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</w:p>
        </w:tc>
      </w:tr>
      <w:tr w:rsidR="00CB1361" w:rsidRPr="00CB1361" w14:paraId="48AC5B04" w14:textId="77777777" w:rsidTr="00CB1361">
        <w:trPr>
          <w:trHeight w:val="330"/>
        </w:trPr>
        <w:tc>
          <w:tcPr>
            <w:tcW w:w="13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20FFD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बाँसगढी नगरपालिका</w:t>
            </w:r>
          </w:p>
        </w:tc>
      </w:tr>
      <w:tr w:rsidR="00CB1361" w:rsidRPr="00CB1361" w14:paraId="1FDA5C94" w14:textId="77777777" w:rsidTr="00CB1361">
        <w:trPr>
          <w:trHeight w:val="330"/>
        </w:trPr>
        <w:tc>
          <w:tcPr>
            <w:tcW w:w="13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C76E8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नगर कार्यपालिकाको कार्यालय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बर्दिया</w:t>
            </w:r>
          </w:p>
        </w:tc>
      </w:tr>
      <w:tr w:rsidR="00CB1361" w:rsidRPr="00CB1361" w14:paraId="0257C040" w14:textId="77777777" w:rsidTr="00CB1361">
        <w:trPr>
          <w:trHeight w:val="300"/>
        </w:trPr>
        <w:tc>
          <w:tcPr>
            <w:tcW w:w="13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E5962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कार्यक्रम / परियोजना अनुसार बजेट बिनियोजन</w:t>
            </w:r>
          </w:p>
        </w:tc>
      </w:tr>
      <w:tr w:rsidR="00CB1361" w:rsidRPr="00CB1361" w14:paraId="1E81EEAA" w14:textId="77777777" w:rsidTr="00CB1361">
        <w:trPr>
          <w:trHeight w:val="420"/>
        </w:trPr>
        <w:tc>
          <w:tcPr>
            <w:tcW w:w="13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7B76FAD6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आ.व. : २०७७/७८</w:t>
            </w: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  <w:t xml:space="preserve">     </w:t>
            </w: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बजेट उपशीर्षक : बाँसगढी</w:t>
            </w: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नगरपालिकावडा नं.५ ( ८०५५८४०३२०५)</w:t>
            </w: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  <w:t xml:space="preserve">   </w:t>
            </w:r>
          </w:p>
        </w:tc>
      </w:tr>
      <w:tr w:rsidR="00CB1361" w:rsidRPr="00CB1361" w14:paraId="1772AE6B" w14:textId="77777777" w:rsidTr="00CB1361">
        <w:trPr>
          <w:trHeight w:val="270"/>
        </w:trPr>
        <w:tc>
          <w:tcPr>
            <w:tcW w:w="13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DB12B" w14:textId="77777777" w:rsidR="00CB1361" w:rsidRPr="00CB1361" w:rsidRDefault="00CB1361" w:rsidP="00CB136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0"/>
                <w:szCs w:val="20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0"/>
                <w:szCs w:val="20"/>
                <w:cs/>
                <w:lang w:bidi="ne-NP"/>
              </w:rPr>
              <w:t>रकम रू. हजारमा</w:t>
            </w:r>
          </w:p>
        </w:tc>
      </w:tr>
      <w:tr w:rsidR="00CB1361" w:rsidRPr="00CB1361" w14:paraId="7F30B408" w14:textId="77777777" w:rsidTr="00CB1361">
        <w:trPr>
          <w:trHeight w:val="3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599F2A6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सि.नं.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DFE917D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कार्यक्रम/आयोजना/क्रियाकलापको</w:t>
            </w: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नाम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A203151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कार्यान्वयन हुने स्थान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010C026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लक्षित समूह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DA855D6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खर्च शीर्षक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DF1B907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स्रोत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D54038E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लक्ष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B193967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इकाई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1BBDD96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विनियोजन</w:t>
            </w: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रु.</w:t>
            </w:r>
          </w:p>
        </w:tc>
      </w:tr>
      <w:tr w:rsidR="00CB1361" w:rsidRPr="00CB1361" w14:paraId="0F77B12E" w14:textId="77777777" w:rsidTr="00CB1361">
        <w:trPr>
          <w:trHeight w:val="10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905E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2A8F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8391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46CB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898E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BBB7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3EFD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2BC7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1E35028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प्रथम चौमासिक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886C05B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दोश्रो</w:t>
            </w: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चौमासिक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48E5B3E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तेस्रो</w:t>
            </w: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चौमासिक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44F40DA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bidi="ne-NP"/>
              </w:rPr>
              <w:t>जम्मा</w:t>
            </w:r>
          </w:p>
        </w:tc>
      </w:tr>
      <w:tr w:rsidR="00CB1361" w:rsidRPr="00CB1361" w14:paraId="62F545A8" w14:textId="77777777" w:rsidTr="00CB136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FE36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48E9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पानी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तथा बिजुली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170C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D957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9800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२२१११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1716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6DB9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3E08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7AFE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४.५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440E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A87F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४.५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010D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१८</w:t>
            </w:r>
          </w:p>
        </w:tc>
      </w:tr>
      <w:tr w:rsidR="00CB1361" w:rsidRPr="00CB1361" w14:paraId="3947B76F" w14:textId="77777777" w:rsidTr="00CB136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3A7C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9BEF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संचार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महसुल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0774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A8A2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313B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२२११२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913B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5461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062D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A66B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27F2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36EB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C491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</w:tr>
      <w:tr w:rsidR="00CB1361" w:rsidRPr="00CB1361" w14:paraId="77BE8310" w14:textId="77777777" w:rsidTr="00CB136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DF1D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2171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इन्धन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(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कार्यालय प्रयोजन)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D7F3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4E56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F089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२२२१२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B9EB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59D7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7569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EAA1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DFC9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C575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167D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४०</w:t>
            </w:r>
          </w:p>
        </w:tc>
      </w:tr>
      <w:tr w:rsidR="00CB1361" w:rsidRPr="00CB1361" w14:paraId="121809FA" w14:textId="77777777" w:rsidTr="00CB136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EBDB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11E5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सवारी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साधन मर्मत खर्च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22FCC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6206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73DE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२२२१३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F6DE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A028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DB85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77FA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728F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AF64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6831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१२</w:t>
            </w:r>
          </w:p>
        </w:tc>
      </w:tr>
      <w:tr w:rsidR="00CB1361" w:rsidRPr="00CB1361" w14:paraId="5796EE23" w14:textId="77777777" w:rsidTr="00CB136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7E22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AEAD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मसलन्द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तथा कार्यालय सामाग्री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F1E6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D03C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52CF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२२३११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8DD6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4540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816A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9F31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F2EC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EC3A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3227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२५</w:t>
            </w:r>
          </w:p>
        </w:tc>
      </w:tr>
      <w:tr w:rsidR="00CB1361" w:rsidRPr="00CB1361" w14:paraId="629B6286" w14:textId="77777777" w:rsidTr="00CB136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AB2D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BDDA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पत्रपत्रिका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छपाई तथा सूचना प्रकाशन खर्च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5299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A1D4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3196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२२३१५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0CBA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0F1D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B9AE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227F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5D9E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5D6D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EF13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</w:tr>
      <w:tr w:rsidR="00CB1361" w:rsidRPr="00CB1361" w14:paraId="3517CBFE" w14:textId="77777777" w:rsidTr="00CB136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987A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6C72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विविध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खर्च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0916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6941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E1C5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२२७११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FF7C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राजस्व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055F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F8BC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1B71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7B0C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294B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E2FC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५०</w:t>
            </w:r>
          </w:p>
        </w:tc>
      </w:tr>
      <w:tr w:rsidR="00CB1361" w:rsidRPr="00CB1361" w14:paraId="0CB9730D" w14:textId="77777777" w:rsidTr="00CB136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9F12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6089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ओम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शान्ती टोल र रेडक्रस दक्षिणको सडकमा माटो पटानी र ग्राभेल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504C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3600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4EED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CB65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8762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7C17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65C2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906D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9457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96E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२००</w:t>
            </w:r>
          </w:p>
        </w:tc>
      </w:tr>
      <w:tr w:rsidR="00CB1361" w:rsidRPr="00CB1361" w14:paraId="24CA1F8A" w14:textId="77777777" w:rsidTr="00CB136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7524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C17D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केदारेश्वर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टोल सडक ग्राभेल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C953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6B16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279A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F51E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6640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83BC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F02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F628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1BB1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5A39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२००</w:t>
            </w:r>
          </w:p>
        </w:tc>
      </w:tr>
      <w:tr w:rsidR="00CB1361" w:rsidRPr="00CB1361" w14:paraId="7A40AE6A" w14:textId="77777777" w:rsidTr="00CB1361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BB02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3FAD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खानेपानी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टोल विष्णु ढकालको घरबाट पुर्व विरेन्द्र शाहीको घरदेखी धामीको घरसम्मको सडक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माटो पटानी र ग्राभेल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A4BE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DF25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6B48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5EA7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2109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0D32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F01B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3DCF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0DBC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१५०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AF7A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१५०</w:t>
            </w:r>
          </w:p>
        </w:tc>
      </w:tr>
      <w:tr w:rsidR="00CB1361" w:rsidRPr="00CB1361" w14:paraId="3BD74ADF" w14:textId="77777777" w:rsidTr="00CB136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0335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lastRenderedPageBreak/>
              <w:t>११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D4E8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ने.रा.मा.वि.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को मुल गेट हुँदै दक्षिण थारु गाउ जाने सडक ग्राबेल माटो पटानी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9B27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FCF6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4262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7B59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E5B1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8168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3EE8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91B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66CD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३००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7D78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३००</w:t>
            </w:r>
          </w:p>
        </w:tc>
      </w:tr>
      <w:tr w:rsidR="00CB1361" w:rsidRPr="00CB1361" w14:paraId="53958D0D" w14:textId="77777777" w:rsidTr="00CB136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2487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१२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2EDF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ने.रा.मा.वि.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बाट दक्षिण बाह्रविगाहा जाने बाटोमा वाल निर्माण माटो पटानी र ग्राभेल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2D6D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97B9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680D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9E60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5B90B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B1B1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8CD9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277D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CB44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६००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B5E9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६००</w:t>
            </w:r>
          </w:p>
        </w:tc>
      </w:tr>
      <w:tr w:rsidR="00CB1361" w:rsidRPr="00CB1361" w14:paraId="7BAC05F9" w14:textId="77777777" w:rsidTr="00CB136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0AA9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१३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AE30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बाँसगढी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थारु गाउँ बाट पूर्व रामपुर जाने बाटोमा माटो पटानी र ग्राबेल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5B80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2534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FE5A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A0F5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9DD0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00FE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CE3D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DC50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E751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२५०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EAD1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२५०</w:t>
            </w:r>
          </w:p>
        </w:tc>
      </w:tr>
      <w:tr w:rsidR="00CB1361" w:rsidRPr="00CB1361" w14:paraId="628AE4AA" w14:textId="77777777" w:rsidTr="00CB1361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2E8D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१४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8BE6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बाँसगढी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स्थित तालबराही मन्दिरको प्रबेशद्धारदेखी बाँसगढी थारुगाउको पश्चिमबाट दक्षिण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नरहको पुलसम्म माटो पटानी र ग्राभेल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C4A1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38AC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CC58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05BD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FF38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0633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99F0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43A3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8793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१५०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F78F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१५०</w:t>
            </w:r>
          </w:p>
        </w:tc>
      </w:tr>
      <w:tr w:rsidR="00CB1361" w:rsidRPr="00CB1361" w14:paraId="42F13513" w14:textId="77777777" w:rsidTr="00CB136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450C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१५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976E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माोतिपुर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रिशिनगर टोलको सडकमा माटो पटानी र ग्राभेल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2808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A947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D1B3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8FC0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9CC8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6AF0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6190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AC21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2728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१५०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1A13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१५०</w:t>
            </w:r>
          </w:p>
        </w:tc>
      </w:tr>
      <w:tr w:rsidR="00CB1361" w:rsidRPr="00CB1361" w14:paraId="61350E83" w14:textId="77777777" w:rsidTr="00CB136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0294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१६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B816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मोतिपुर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वडकी भवनी मन्दिर जाने बाटोमा माटो पटानी र ग्राभेल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1967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7689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31D2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2D24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8E79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B456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3529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51A5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E236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FF19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२००</w:t>
            </w:r>
          </w:p>
        </w:tc>
      </w:tr>
      <w:tr w:rsidR="00CB1361" w:rsidRPr="00CB1361" w14:paraId="00BDE607" w14:textId="77777777" w:rsidTr="00CB136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ACC7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१७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2B6E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वडा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कार्यालय दक्षिणको सडक मन्दिर चोक देखी गोविन्द रेग्मीको घर हुँदै विद्यालय सम्म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ग्राभेल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EC54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5CC2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5D43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A490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FE41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EA91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862D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73D2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025B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४००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FFF9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४००</w:t>
            </w:r>
          </w:p>
        </w:tc>
      </w:tr>
      <w:tr w:rsidR="00CB1361" w:rsidRPr="00CB1361" w14:paraId="2631688B" w14:textId="77777777" w:rsidTr="00CB136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43AF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१८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3956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शान्तीपुर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गाउँमा माटो पटानी तथा ग्राभेल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7664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A9E8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D903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169E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6CA9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7140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86A2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BB49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AF78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२५०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612A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२५०</w:t>
            </w:r>
          </w:p>
        </w:tc>
      </w:tr>
      <w:tr w:rsidR="00CB1361" w:rsidRPr="00CB1361" w14:paraId="2D07B5B0" w14:textId="77777777" w:rsidTr="00CB136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5FA2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१९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9A1B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हस्नापुर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गाउँ पश्चिम सडकमा माटो पटानी तथा ग्राभेल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9F87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CDD9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A791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462F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511D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AFC8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7B3A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54D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F4E3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60E3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१००</w:t>
            </w:r>
          </w:p>
        </w:tc>
      </w:tr>
      <w:tr w:rsidR="00CB1361" w:rsidRPr="00CB1361" w14:paraId="6835405B" w14:textId="77777777" w:rsidTr="00CB1361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F6E2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FCB0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हाउपुर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जुम्ली टोल बाट जंगल किनारा हुँदै विद्यालय घिवान टोल सम्मको सडकमा माटो पटानी र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ग्राभेल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DBCE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4EF1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C5CF9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AC1A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2DA5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08BA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B616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6732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D715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५५०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2C60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५५०</w:t>
            </w:r>
          </w:p>
        </w:tc>
      </w:tr>
      <w:tr w:rsidR="00CB1361" w:rsidRPr="00CB1361" w14:paraId="13A2704F" w14:textId="77777777" w:rsidTr="00CB136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C8F6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२१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6068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बाँसगढी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थारु गाउ नाली निर्माण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43DC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0CBD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82E1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३११५८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D1DE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3392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670A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E644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8D75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7150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५००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B931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५००</w:t>
            </w:r>
          </w:p>
        </w:tc>
      </w:tr>
      <w:tr w:rsidR="00CB1361" w:rsidRPr="00CB1361" w14:paraId="20BB8583" w14:textId="77777777" w:rsidTr="00CB136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4291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२२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9388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वडा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भित्र जिर्ण ग्राबेल सडकहरु मर्मत संभार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C6F7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9D43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01A3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३११७१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8C15" w14:textId="77777777" w:rsidR="00CB1361" w:rsidRPr="00CB1361" w:rsidRDefault="00CB1361" w:rsidP="00CB1361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नेपाल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A825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54DB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>N/A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2A7C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D213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2CFF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037C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२००</w:t>
            </w:r>
          </w:p>
        </w:tc>
      </w:tr>
      <w:tr w:rsidR="00CB1361" w:rsidRPr="00CB1361" w14:paraId="4672CAA4" w14:textId="77777777" w:rsidTr="00CB1361">
        <w:trPr>
          <w:trHeight w:val="330"/>
        </w:trPr>
        <w:tc>
          <w:tcPr>
            <w:tcW w:w="10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54FDC7C8" w14:textId="77777777" w:rsidR="00CB1361" w:rsidRPr="00CB1361" w:rsidRDefault="00CB1361" w:rsidP="00CB1361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कुल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जम्मा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6E631A7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४.५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80BA005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106BD2E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४३४६.५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A944DA1" w14:textId="77777777" w:rsidR="00CB1361" w:rsidRPr="00CB1361" w:rsidRDefault="00CB1361" w:rsidP="00CB1361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bidi="ne-NP"/>
              </w:rPr>
            </w:pPr>
            <w:r w:rsidRPr="00CB1361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bidi="ne-NP"/>
              </w:rPr>
              <w:t>४३६०</w:t>
            </w:r>
          </w:p>
        </w:tc>
      </w:tr>
    </w:tbl>
    <w:p w14:paraId="5FC949BB" w14:textId="77777777" w:rsidR="006A09DB" w:rsidRDefault="006A09DB"/>
    <w:sectPr w:rsidR="006A09DB" w:rsidSect="00CB1361">
      <w:pgSz w:w="15840" w:h="12240" w:orient="landscape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61"/>
    <w:rsid w:val="006A09DB"/>
    <w:rsid w:val="00C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1B49"/>
  <w15:chartTrackingRefBased/>
  <w15:docId w15:val="{8D87EBAD-86CE-440D-A8A9-B5B93E41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Kshitiz Paudel</dc:creator>
  <cp:keywords/>
  <dc:description/>
  <cp:lastModifiedBy>Kshitiz Paudel</cp:lastModifiedBy>
  <cp:revision>1</cp:revision>
  <dcterms:created xsi:type="dcterms:W3CDTF">2020-09-04T01:27:00Z</dcterms:created>
  <dcterms:modified xsi:type="dcterms:W3CDTF">2020-09-04T01:28:00Z</dcterms:modified>
</cp:coreProperties>
</file>